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5E3" w14:textId="1C54DD5E" w:rsidR="0085473A" w:rsidRPr="006B5F09" w:rsidRDefault="00416A67" w:rsidP="00416A67">
      <w:pPr>
        <w:spacing w:after="0"/>
        <w:jc w:val="center"/>
        <w:rPr>
          <w:u w:val="single"/>
        </w:rPr>
      </w:pPr>
      <w:r w:rsidRPr="006B5F09">
        <w:rPr>
          <w:b/>
          <w:bCs/>
          <w:sz w:val="28"/>
          <w:szCs w:val="28"/>
          <w:u w:val="single"/>
        </w:rPr>
        <w:t>Does age of testing chemicals matter?</w:t>
      </w:r>
    </w:p>
    <w:p w14:paraId="703C0460" w14:textId="77777777" w:rsidR="00416A67" w:rsidRDefault="00416A67" w:rsidP="0085473A">
      <w:pPr>
        <w:spacing w:after="0"/>
      </w:pPr>
    </w:p>
    <w:p w14:paraId="6A6E0E16" w14:textId="77777777" w:rsidR="00416A67" w:rsidRPr="00BD226E" w:rsidRDefault="00416A67" w:rsidP="0085473A">
      <w:pPr>
        <w:spacing w:after="0"/>
      </w:pPr>
    </w:p>
    <w:p w14:paraId="591FA337" w14:textId="77777777" w:rsidR="008B4372" w:rsidRDefault="00416A67" w:rsidP="008B4372">
      <w:pPr>
        <w:spacing w:after="0"/>
      </w:pPr>
      <w:r>
        <w:t xml:space="preserve">Yes, the age of testing chemicals does matter.  </w:t>
      </w:r>
      <w:r w:rsidRPr="00416A67">
        <w:t>Over time</w:t>
      </w:r>
      <w:r w:rsidR="006030D3">
        <w:t>, chemical</w:t>
      </w:r>
      <w:r w:rsidRPr="00416A67">
        <w:t xml:space="preserve"> solutions can degrade due to various factors such as exposure to air, light, contaminants, temperature changes, and chemical reactions within the solution itself.</w:t>
      </w:r>
      <w:r w:rsidR="006030D3">
        <w:t xml:space="preserve">  </w:t>
      </w:r>
      <w:r w:rsidR="006030D3" w:rsidRPr="006030D3">
        <w:t>As a result, the values of the solutions may drift away from their intended values.</w:t>
      </w:r>
      <w:r w:rsidR="006030D3">
        <w:t xml:space="preserve">  </w:t>
      </w:r>
    </w:p>
    <w:p w14:paraId="0633F70B" w14:textId="77777777" w:rsidR="008B4372" w:rsidRDefault="008B4372" w:rsidP="008B4372">
      <w:pPr>
        <w:spacing w:after="0"/>
      </w:pPr>
    </w:p>
    <w:p w14:paraId="59A5C773" w14:textId="08D68D1F" w:rsidR="008B4372" w:rsidRPr="008B4372" w:rsidRDefault="006030D3" w:rsidP="008B4372">
      <w:pPr>
        <w:spacing w:after="0"/>
      </w:pPr>
      <w:r>
        <w:t>For instance, in the case of pH calibration solutions, t</w:t>
      </w:r>
      <w:r w:rsidRPr="006030D3">
        <w:t>his drift can lead to inaccurate calibration of pH meters, which in turn affects the accuracy of pH</w:t>
      </w:r>
      <w:r>
        <w:t xml:space="preserve"> and TA</w:t>
      </w:r>
      <w:r w:rsidRPr="006030D3">
        <w:t xml:space="preserve"> measurements</w:t>
      </w:r>
      <w:r>
        <w:t xml:space="preserve">.  Another frequently used chemical is Sodium Hydroxide, NaOH.  </w:t>
      </w:r>
      <w:r w:rsidR="008B4372" w:rsidRPr="008B4372">
        <w:t>Over time, NaOH solutions can absorb carbon dioxide from the atmosphere, leading to the formation of sodium carbonate (Na2CO3) and water (H2O) through a reaction known as carbonation</w:t>
      </w:r>
      <w:r w:rsidR="008B4372">
        <w:t xml:space="preserve">.  </w:t>
      </w:r>
      <w:r w:rsidR="008B4372" w:rsidRPr="008B4372">
        <w:t>Carbonation can alter the concentration and pH of the NaOH solution, affecting its ability to accurately perform tasks such as titrations or pH adjustments. As a result, aged NaOH solutions may not provide the expected results and can lead to errors in experimental procedures.</w:t>
      </w:r>
    </w:p>
    <w:p w14:paraId="134373B2" w14:textId="77777777" w:rsidR="008B4372" w:rsidRDefault="008B4372" w:rsidP="008B4372">
      <w:pPr>
        <w:spacing w:after="0"/>
      </w:pPr>
    </w:p>
    <w:p w14:paraId="47E177FE" w14:textId="4C1E1FEE" w:rsidR="008B4372" w:rsidRPr="008B4372" w:rsidRDefault="008B4372" w:rsidP="008B4372">
      <w:pPr>
        <w:spacing w:after="0"/>
      </w:pPr>
      <w:r w:rsidRPr="008B4372">
        <w:t xml:space="preserve">To minimize the effects of </w:t>
      </w:r>
      <w:r>
        <w:t>these factors</w:t>
      </w:r>
      <w:r w:rsidRPr="008B4372">
        <w:t xml:space="preserve"> and maintain the accuracy of </w:t>
      </w:r>
      <w:r>
        <w:t>chemical</w:t>
      </w:r>
      <w:r w:rsidRPr="008B4372">
        <w:t xml:space="preserve"> solutions, it's crucial to store them properly</w:t>
      </w:r>
      <w:r>
        <w:t xml:space="preserve"> </w:t>
      </w:r>
      <w:r w:rsidR="00FD2767">
        <w:t>in a dark, temperature stable environment, and</w:t>
      </w:r>
      <w:r w:rsidRPr="008B4372">
        <w:t xml:space="preserve"> in tightly sealed containers to prevent exposure to air and carbon dioxide. Additionally, periodic monitoring of the solution's </w:t>
      </w:r>
      <w:r w:rsidR="00CF413F">
        <w:t xml:space="preserve">expiration date, </w:t>
      </w:r>
      <w:r w:rsidRPr="008B4372">
        <w:t xml:space="preserve">concentration and pH, along with replacement, when necessary, can help ensure reliable results in </w:t>
      </w:r>
      <w:r>
        <w:t>winemaking tests</w:t>
      </w:r>
      <w:r w:rsidRPr="008B4372">
        <w:t xml:space="preserve"> and processes.</w:t>
      </w:r>
    </w:p>
    <w:p w14:paraId="20505E64" w14:textId="2FC536B9" w:rsidR="0085473A" w:rsidRPr="008B4372" w:rsidRDefault="0085473A" w:rsidP="0085473A">
      <w:pPr>
        <w:spacing w:after="0"/>
      </w:pPr>
    </w:p>
    <w:p w14:paraId="2F7B28F5" w14:textId="4641D761" w:rsidR="0085473A" w:rsidRDefault="0085473A" w:rsidP="00BD226E">
      <w:pPr>
        <w:spacing w:after="0"/>
      </w:pPr>
    </w:p>
    <w:p w14:paraId="66F06ECA" w14:textId="30D73152" w:rsidR="0085473A" w:rsidRDefault="0085473A" w:rsidP="00BD226E">
      <w:pPr>
        <w:spacing w:after="0"/>
      </w:pPr>
    </w:p>
    <w:p w14:paraId="4A8BECE2" w14:textId="750B68A0" w:rsidR="0085473A" w:rsidRDefault="0085473A" w:rsidP="00BD226E">
      <w:pPr>
        <w:spacing w:after="0"/>
      </w:pPr>
    </w:p>
    <w:p w14:paraId="51B9A9C0" w14:textId="5AB20CAE" w:rsidR="0085473A" w:rsidRDefault="0085473A" w:rsidP="00BD226E">
      <w:pPr>
        <w:spacing w:after="0"/>
      </w:pPr>
    </w:p>
    <w:p w14:paraId="7B9D588F" w14:textId="5E5B4E9F" w:rsidR="0085473A" w:rsidRDefault="0085473A" w:rsidP="00BD226E">
      <w:pPr>
        <w:spacing w:after="0"/>
      </w:pPr>
    </w:p>
    <w:p w14:paraId="6FE42085" w14:textId="1DC08AB3" w:rsidR="0085473A" w:rsidRDefault="0085473A" w:rsidP="00BD226E">
      <w:pPr>
        <w:spacing w:after="0"/>
      </w:pPr>
    </w:p>
    <w:p w14:paraId="7E95BC95" w14:textId="51708BE0" w:rsidR="0085473A" w:rsidRDefault="0085473A" w:rsidP="00BD226E">
      <w:pPr>
        <w:spacing w:after="0"/>
      </w:pPr>
    </w:p>
    <w:p w14:paraId="65B2F201" w14:textId="1CFB0434" w:rsidR="0085473A" w:rsidRDefault="0085473A" w:rsidP="00BD226E">
      <w:pPr>
        <w:spacing w:after="0"/>
      </w:pPr>
    </w:p>
    <w:p w14:paraId="64DD11AF" w14:textId="0FFC5BC4" w:rsidR="0085473A" w:rsidRDefault="0085473A" w:rsidP="00BD226E">
      <w:pPr>
        <w:spacing w:after="0"/>
      </w:pPr>
    </w:p>
    <w:p w14:paraId="5F5924F9" w14:textId="79EC5C30" w:rsidR="0085473A" w:rsidRDefault="0085473A" w:rsidP="00BD226E">
      <w:pPr>
        <w:spacing w:after="0"/>
      </w:pPr>
    </w:p>
    <w:p w14:paraId="7B99A7AD" w14:textId="50C29CFF" w:rsidR="0085473A" w:rsidRDefault="0085473A" w:rsidP="00BD226E">
      <w:pPr>
        <w:spacing w:after="0"/>
      </w:pPr>
    </w:p>
    <w:p w14:paraId="550DB3EF" w14:textId="77777777" w:rsidR="0085473A" w:rsidRDefault="0085473A" w:rsidP="00BD226E">
      <w:pPr>
        <w:spacing w:after="0"/>
      </w:pPr>
    </w:p>
    <w:p w14:paraId="644D2231" w14:textId="535D322A" w:rsidR="0085473A" w:rsidRDefault="0085473A" w:rsidP="00BD226E">
      <w:pPr>
        <w:spacing w:after="0"/>
      </w:pPr>
    </w:p>
    <w:p w14:paraId="395A5A6A" w14:textId="10CB9A25" w:rsidR="0085473A" w:rsidRDefault="0085473A" w:rsidP="00BD226E">
      <w:pPr>
        <w:spacing w:after="0"/>
      </w:pPr>
    </w:p>
    <w:p w14:paraId="6DE52813" w14:textId="5A62D043" w:rsidR="0085473A" w:rsidRDefault="0085473A" w:rsidP="00BD226E">
      <w:pPr>
        <w:spacing w:after="0"/>
      </w:pPr>
    </w:p>
    <w:p w14:paraId="1BDC8604" w14:textId="171C00D6" w:rsidR="0085473A" w:rsidRDefault="0085473A" w:rsidP="00BD226E">
      <w:pPr>
        <w:spacing w:after="0"/>
      </w:pPr>
    </w:p>
    <w:p w14:paraId="4F645897" w14:textId="57A7887F" w:rsidR="00A055B5" w:rsidRDefault="00A055B5">
      <w:pPr>
        <w:spacing w:after="0"/>
      </w:pPr>
    </w:p>
    <w:sectPr w:rsidR="00A0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6E"/>
    <w:rsid w:val="001A0501"/>
    <w:rsid w:val="001F4620"/>
    <w:rsid w:val="00362368"/>
    <w:rsid w:val="003964E1"/>
    <w:rsid w:val="00416A67"/>
    <w:rsid w:val="004A686B"/>
    <w:rsid w:val="004B035D"/>
    <w:rsid w:val="006030D3"/>
    <w:rsid w:val="00661338"/>
    <w:rsid w:val="006B5F09"/>
    <w:rsid w:val="00754B61"/>
    <w:rsid w:val="0085473A"/>
    <w:rsid w:val="008B4372"/>
    <w:rsid w:val="008C4750"/>
    <w:rsid w:val="008F5A39"/>
    <w:rsid w:val="009B3CE2"/>
    <w:rsid w:val="00A055B5"/>
    <w:rsid w:val="00A6481E"/>
    <w:rsid w:val="00BD226E"/>
    <w:rsid w:val="00C66592"/>
    <w:rsid w:val="00C87E29"/>
    <w:rsid w:val="00CD23F1"/>
    <w:rsid w:val="00CF413F"/>
    <w:rsid w:val="00E93846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B79A"/>
  <w15:chartTrackingRefBased/>
  <w15:docId w15:val="{DD721136-F54D-4981-9625-802EDE52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Kutac, Chris (HBT)</dc:creator>
  <cp:keywords/>
  <dc:description/>
  <cp:lastModifiedBy>CHAD REDLIN</cp:lastModifiedBy>
  <cp:revision>7</cp:revision>
  <dcterms:created xsi:type="dcterms:W3CDTF">2024-03-27T01:35:00Z</dcterms:created>
  <dcterms:modified xsi:type="dcterms:W3CDTF">2024-03-30T19:01:00Z</dcterms:modified>
</cp:coreProperties>
</file>